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0C" w:rsidRPr="00FD3095" w:rsidRDefault="000C410C" w:rsidP="00FD3095">
      <w:pPr>
        <w:pStyle w:val="Formateret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bookmarkStart w:id="0" w:name="_GoBack"/>
      <w:bookmarkEnd w:id="0"/>
      <w:r w:rsidRPr="00FD3095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Erfaringsopsamling med </w:t>
      </w:r>
      <w:proofErr w:type="spellStart"/>
      <w:r w:rsidR="00C7200A">
        <w:rPr>
          <w:rFonts w:ascii="Times New Roman" w:hAnsi="Times New Roman" w:cs="Times New Roman"/>
          <w:b/>
          <w:color w:val="212121"/>
          <w:sz w:val="28"/>
          <w:szCs w:val="28"/>
        </w:rPr>
        <w:t>kirugisk</w:t>
      </w:r>
      <w:proofErr w:type="spellEnd"/>
      <w:r w:rsidR="00C7200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="00C7200A">
        <w:rPr>
          <w:rFonts w:ascii="Times New Roman" w:hAnsi="Times New Roman" w:cs="Times New Roman"/>
          <w:b/>
          <w:color w:val="212121"/>
          <w:sz w:val="28"/>
          <w:szCs w:val="28"/>
        </w:rPr>
        <w:t>implantering</w:t>
      </w:r>
      <w:proofErr w:type="spellEnd"/>
      <w:r w:rsidR="00882BFD" w:rsidRPr="00FD3095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af akustiske transmittere i</w:t>
      </w:r>
      <w:r w:rsidRPr="00FD3095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sortmundet kutling (</w:t>
      </w:r>
      <w:proofErr w:type="spellStart"/>
      <w:r w:rsidRPr="00FD3095">
        <w:rPr>
          <w:rFonts w:ascii="Times New Roman" w:hAnsi="Times New Roman" w:cs="Times New Roman"/>
          <w:b/>
          <w:color w:val="212121"/>
          <w:sz w:val="28"/>
          <w:szCs w:val="28"/>
        </w:rPr>
        <w:t>Neogobius</w:t>
      </w:r>
      <w:proofErr w:type="spellEnd"/>
      <w:r w:rsidRPr="00FD3095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Pr="00FD3095">
        <w:rPr>
          <w:rFonts w:ascii="Times New Roman" w:hAnsi="Times New Roman" w:cs="Times New Roman"/>
          <w:b/>
          <w:color w:val="212121"/>
          <w:sz w:val="28"/>
          <w:szCs w:val="28"/>
        </w:rPr>
        <w:t>melanostomus</w:t>
      </w:r>
      <w:proofErr w:type="spellEnd"/>
      <w:r w:rsidRPr="00FD3095">
        <w:rPr>
          <w:rFonts w:ascii="Times New Roman" w:hAnsi="Times New Roman" w:cs="Times New Roman"/>
          <w:b/>
          <w:color w:val="212121"/>
          <w:sz w:val="28"/>
          <w:szCs w:val="28"/>
        </w:rPr>
        <w:t>)</w:t>
      </w:r>
    </w:p>
    <w:p w:rsidR="000C410C" w:rsidRPr="00882BFD" w:rsidRDefault="000C410C" w:rsidP="00FD3095">
      <w:pPr>
        <w:pStyle w:val="Formateret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FD3095" w:rsidRDefault="00882BFD" w:rsidP="00FD3095">
      <w:pPr>
        <w:pStyle w:val="Formateret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882BFD">
        <w:rPr>
          <w:rFonts w:ascii="Times New Roman" w:hAnsi="Times New Roman" w:cs="Times New Roman"/>
          <w:color w:val="212121"/>
          <w:sz w:val="24"/>
          <w:szCs w:val="24"/>
        </w:rPr>
        <w:t>Mads Christoffersen</w:t>
      </w:r>
      <w:r w:rsidR="006D4BF2">
        <w:rPr>
          <w:rFonts w:ascii="Times New Roman" w:hAnsi="Times New Roman" w:cs="Times New Roman"/>
          <w:color w:val="212121"/>
          <w:sz w:val="24"/>
          <w:szCs w:val="24"/>
        </w:rPr>
        <w:t xml:space="preserve">, Maria </w:t>
      </w:r>
      <w:proofErr w:type="spellStart"/>
      <w:r w:rsidR="006D4BF2">
        <w:rPr>
          <w:rFonts w:ascii="Times New Roman" w:hAnsi="Times New Roman" w:cs="Times New Roman"/>
          <w:color w:val="212121"/>
          <w:sz w:val="24"/>
          <w:szCs w:val="24"/>
        </w:rPr>
        <w:t>Sokolova</w:t>
      </w:r>
      <w:proofErr w:type="spellEnd"/>
      <w:r w:rsidR="006D4BF2">
        <w:rPr>
          <w:rFonts w:ascii="Times New Roman" w:hAnsi="Times New Roman" w:cs="Times New Roman"/>
          <w:color w:val="212121"/>
          <w:sz w:val="24"/>
          <w:szCs w:val="24"/>
        </w:rPr>
        <w:t xml:space="preserve">, Jon Svendsen, </w:t>
      </w:r>
      <w:r w:rsidR="00C03416">
        <w:rPr>
          <w:rFonts w:ascii="Times New Roman" w:hAnsi="Times New Roman" w:cs="Times New Roman"/>
          <w:color w:val="212121"/>
          <w:sz w:val="24"/>
          <w:szCs w:val="24"/>
        </w:rPr>
        <w:t xml:space="preserve">Mikael van Deurs, </w:t>
      </w:r>
      <w:r w:rsidR="006D4BF2">
        <w:rPr>
          <w:rFonts w:ascii="Times New Roman" w:hAnsi="Times New Roman" w:cs="Times New Roman"/>
          <w:color w:val="212121"/>
          <w:sz w:val="24"/>
          <w:szCs w:val="24"/>
        </w:rPr>
        <w:t>Jane Behrens</w:t>
      </w:r>
    </w:p>
    <w:p w:rsidR="00FD3095" w:rsidRDefault="00FD3095" w:rsidP="00FD3095">
      <w:pPr>
        <w:pStyle w:val="Formateret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0C410C" w:rsidRPr="00882BFD" w:rsidRDefault="00882BFD" w:rsidP="00FD3095">
      <w:pPr>
        <w:pStyle w:val="Formateret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882BFD">
        <w:rPr>
          <w:rFonts w:ascii="Times New Roman" w:hAnsi="Times New Roman" w:cs="Times New Roman"/>
          <w:color w:val="212121"/>
          <w:sz w:val="24"/>
          <w:szCs w:val="24"/>
        </w:rPr>
        <w:t>DTU Aqua</w:t>
      </w:r>
      <w:r w:rsidRPr="00882BFD">
        <w:rPr>
          <w:rFonts w:ascii="Times New Roman" w:hAnsi="Times New Roman" w:cs="Times New Roman"/>
          <w:sz w:val="24"/>
          <w:szCs w:val="24"/>
        </w:rPr>
        <w:t>, Danmarks Tekniske Universitet, Jægersborg Alle 1, 2920 Charlottenlund</w:t>
      </w:r>
    </w:p>
    <w:p w:rsidR="000C410C" w:rsidRPr="00882BFD" w:rsidRDefault="000C410C" w:rsidP="00FD3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</w:pPr>
    </w:p>
    <w:p w:rsidR="006D4BF2" w:rsidRDefault="00183219" w:rsidP="00FD3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Den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invasive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sortmunde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de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kutling 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(</w:t>
      </w:r>
      <w:proofErr w:type="spellStart"/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Neogobius</w:t>
      </w:r>
      <w:proofErr w:type="spellEnd"/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</w:t>
      </w:r>
      <w:proofErr w:type="spellStart"/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melanostomus</w:t>
      </w:r>
      <w:proofErr w:type="spellEnd"/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kommer oprindeligt fra den 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Ponto-Kaspiske region,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men 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truer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nu de kystnære 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økosystemer og </w:t>
      </w:r>
      <w:r w:rsidR="00955E71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det 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bære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dygtig</w:t>
      </w:r>
      <w:r w:rsidR="006D4BF2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e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fiskeri i danske farvande. Endnu findes der ingen forvaltningsplan for denne art herhjemme, hvilket sandsynligvis skyldes manglende viden om eksempelvis</w:t>
      </w:r>
      <w:r w:rsidR="006D4BF2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fiskens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rumlige fordeling</w:t>
      </w:r>
      <w:r w:rsidR="00955E71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, inklusiv potentielle sæsonmigrationer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. </w:t>
      </w:r>
      <w:r w:rsidR="00955E71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Sådan 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viden kan opnås ved at anvende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akustisk telemetri. Forud 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for en mærkningsundersøgelse i felten,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blev de potentielle negative virkninger 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af kirurgisk implanterede 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akustiske 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transmittere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evalueret i et kontrol</w:t>
      </w:r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leret laboratorie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eksperiment. 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Transmitterne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udgjorde i gennemsnit 3,2 ± 0,7</w:t>
      </w:r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% af fiskene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s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krops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vægt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. </w:t>
      </w:r>
      <w:r w:rsidR="00FD3095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Ti dage efter </w:t>
      </w:r>
      <w:proofErr w:type="spellStart"/>
      <w:r w:rsidR="00FD3095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implantering</w:t>
      </w:r>
      <w:proofErr w:type="spellEnd"/>
      <w:r w:rsidR="006D4BF2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</w:t>
      </w:r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af transmitterne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, 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var </w:t>
      </w:r>
      <w:r w:rsidR="00B56F13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gælleventilationen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(en proxy </w:t>
      </w:r>
      <w:r w:rsidR="0061360F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for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</w:t>
      </w:r>
      <w:r w:rsidR="00955E71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energiforbrug</w:t>
      </w:r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) hos stressede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fisk ikke forskellig mellem </w:t>
      </w:r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kontrol og mærkede fisk. Efter fiskene fik lov at akklimatisere </w:t>
      </w:r>
      <w:r w:rsidR="00B71424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var </w:t>
      </w:r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ventilationsraten derimod signifikant højere hos mærkede fisk sammenlignet med kontrolgruppen. </w:t>
      </w:r>
      <w:r w:rsidR="00FD3095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Femten dage efter </w:t>
      </w:r>
      <w:proofErr w:type="spellStart"/>
      <w:r w:rsidR="00FD3095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implantering</w:t>
      </w:r>
      <w:proofErr w:type="spellEnd"/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af transmittere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, </w:t>
      </w:r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var</w:t>
      </w:r>
      <w:r w:rsidR="00304CA6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der ingen signifikant forskel i 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hæmatokrit</w:t>
      </w:r>
      <w:r w:rsidR="00304CA6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mellem </w:t>
      </w:r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mærkede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</w:t>
      </w:r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fisk 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og kontrol</w:t>
      </w:r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gruppen</w:t>
      </w:r>
      <w:r w:rsidR="00D3791E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. Der var dog</w:t>
      </w:r>
      <w:r w:rsidR="00304CA6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</w:t>
      </w:r>
      <w:r w:rsidR="00FD3095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tegn </w:t>
      </w:r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på udstødelse af transmitteren</w:t>
      </w:r>
      <w:r w:rsidR="00FD3095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hos to individer</w:t>
      </w:r>
      <w:r w:rsidR="00304CA6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. </w:t>
      </w:r>
    </w:p>
    <w:p w:rsidR="0061360F" w:rsidRPr="0061360F" w:rsidRDefault="00D3791E" w:rsidP="00FD3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I alt t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o kontrol og en mærket fisk døde under forsøgsperioden</w:t>
      </w:r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, mens </w:t>
      </w:r>
      <w:r w:rsidR="006D4BF2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i alt </w:t>
      </w:r>
      <w:r w:rsidR="00FD3095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tre fisk mistede</w:t>
      </w:r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deres transmitter. K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onklusion</w:t>
      </w:r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en var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</w:t>
      </w:r>
      <w:r w:rsidR="00FD3095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at </w:t>
      </w:r>
      <w:proofErr w:type="spellStart"/>
      <w:r w:rsidR="00FD3095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implantering</w:t>
      </w:r>
      <w:proofErr w:type="spellEnd"/>
      <w:r w:rsidR="00B94B88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af transmittere</w:t>
      </w:r>
      <w:r w:rsidR="000C410C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ikke øger dødeligheden</w:t>
      </w:r>
      <w:r w:rsidR="00304CA6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, men det øgede energiforbrug ti dage efter indoperation af </w:t>
      </w:r>
      <w:r w:rsidR="00174B2C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transmitteren tyder på </w:t>
      </w:r>
      <w:r w:rsidR="00EA4384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en omkostning hos fisken, muligvis knyttet til sårheling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. Endvidere kan der forekomme </w:t>
      </w:r>
      <w:r w:rsidR="000C410C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udstødelse af transmitter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en</w:t>
      </w:r>
      <w:r w:rsidR="00FD3095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når vægten af transmitteren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</w:t>
      </w:r>
      <w:r w:rsidR="000C410C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overstiger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3</w:t>
      </w:r>
      <w:r w:rsidR="00FD3095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%</w:t>
      </w:r>
      <w:r w:rsidR="00FD3095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af fiskens kropsvægt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. Vi anbefaler</w:t>
      </w:r>
      <w:r w:rsidR="00FD3095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 xml:space="preserve"> derfor ikke at vægten af transmittere overstiger 3 % af vægten på sortmundet kutling </w:t>
      </w:r>
      <w:r w:rsidR="000C410C" w:rsidRPr="00882BFD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ved mærkningsforsøg med akustiske transmittere</w:t>
      </w:r>
      <w:r w:rsidR="0061360F" w:rsidRPr="0061360F"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  <w:t>.</w:t>
      </w:r>
    </w:p>
    <w:p w:rsidR="002E1A22" w:rsidRDefault="001E7EDC" w:rsidP="00FD3095">
      <w:pPr>
        <w:spacing w:line="240" w:lineRule="auto"/>
      </w:pPr>
    </w:p>
    <w:sectPr w:rsidR="002E1A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0F"/>
    <w:rsid w:val="000C410C"/>
    <w:rsid w:val="00174B2C"/>
    <w:rsid w:val="00183219"/>
    <w:rsid w:val="001E7EDC"/>
    <w:rsid w:val="002363CF"/>
    <w:rsid w:val="00304CA6"/>
    <w:rsid w:val="00584D0B"/>
    <w:rsid w:val="0061360F"/>
    <w:rsid w:val="006D4BF2"/>
    <w:rsid w:val="00882BFD"/>
    <w:rsid w:val="00955E71"/>
    <w:rsid w:val="00B24D9A"/>
    <w:rsid w:val="00B56F13"/>
    <w:rsid w:val="00B71424"/>
    <w:rsid w:val="00B94B88"/>
    <w:rsid w:val="00C03416"/>
    <w:rsid w:val="00C7200A"/>
    <w:rsid w:val="00D3791E"/>
    <w:rsid w:val="00EA4384"/>
    <w:rsid w:val="00F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13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1360F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5E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55E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55E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5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5E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13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1360F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5E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55E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55E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5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5E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 AQUA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Christoffersen</dc:creator>
  <cp:lastModifiedBy>Carina Anderberg</cp:lastModifiedBy>
  <cp:revision>2</cp:revision>
  <dcterms:created xsi:type="dcterms:W3CDTF">2017-01-30T09:09:00Z</dcterms:created>
  <dcterms:modified xsi:type="dcterms:W3CDTF">2017-01-30T09:09:00Z</dcterms:modified>
</cp:coreProperties>
</file>